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EA2" w:rsidRDefault="00B5595F">
      <w:pPr>
        <w:pStyle w:val="a7"/>
        <w:widowControl w:val="0"/>
        <w:spacing w:before="0" w:beforeAutospacing="0" w:after="0" w:afterAutospacing="0"/>
        <w:rPr>
          <w:bCs/>
          <w:spacing w:val="-20"/>
          <w:w w:val="90"/>
          <w:sz w:val="32"/>
          <w:szCs w:val="32"/>
        </w:rPr>
      </w:pPr>
      <w:r>
        <w:rPr>
          <w:rFonts w:hint="eastAsia"/>
          <w:bCs/>
          <w:spacing w:val="-20"/>
          <w:w w:val="90"/>
          <w:sz w:val="32"/>
          <w:szCs w:val="32"/>
        </w:rPr>
        <w:t>附件</w:t>
      </w:r>
      <w:r>
        <w:rPr>
          <w:rFonts w:hint="eastAsia"/>
          <w:bCs/>
          <w:spacing w:val="-20"/>
          <w:w w:val="90"/>
          <w:sz w:val="32"/>
          <w:szCs w:val="32"/>
        </w:rPr>
        <w:t>1</w:t>
      </w:r>
      <w:r>
        <w:rPr>
          <w:rFonts w:hint="eastAsia"/>
          <w:bCs/>
          <w:spacing w:val="-20"/>
          <w:w w:val="90"/>
          <w:sz w:val="32"/>
          <w:szCs w:val="32"/>
        </w:rPr>
        <w:t>：</w:t>
      </w:r>
    </w:p>
    <w:p w:rsidR="00DA4EA2" w:rsidRDefault="00B5595F">
      <w:pPr>
        <w:pStyle w:val="a7"/>
        <w:widowControl w:val="0"/>
        <w:spacing w:before="0" w:beforeAutospacing="0" w:after="0" w:afterAutospacing="0"/>
        <w:jc w:val="center"/>
        <w:rPr>
          <w:sz w:val="32"/>
          <w:szCs w:val="32"/>
        </w:rPr>
      </w:pPr>
      <w:r>
        <w:rPr>
          <w:rFonts w:hint="eastAsia"/>
          <w:sz w:val="32"/>
          <w:szCs w:val="32"/>
        </w:rPr>
        <w:t>泰兴市</w:t>
      </w:r>
      <w:r>
        <w:rPr>
          <w:rFonts w:hint="eastAsia"/>
          <w:sz w:val="32"/>
          <w:szCs w:val="32"/>
        </w:rPr>
        <w:t>201</w:t>
      </w:r>
      <w:r>
        <w:rPr>
          <w:rFonts w:hint="eastAsia"/>
          <w:sz w:val="32"/>
          <w:szCs w:val="32"/>
        </w:rPr>
        <w:t>9</w:t>
      </w:r>
      <w:r>
        <w:rPr>
          <w:rFonts w:hint="eastAsia"/>
          <w:sz w:val="32"/>
          <w:szCs w:val="32"/>
        </w:rPr>
        <w:t>年公开招聘社区工作者</w:t>
      </w:r>
    </w:p>
    <w:p w:rsidR="00DA4EA2" w:rsidRDefault="00B5595F">
      <w:pPr>
        <w:pStyle w:val="a7"/>
        <w:widowControl w:val="0"/>
        <w:spacing w:before="0" w:beforeAutospacing="0" w:after="0" w:afterAutospacing="0"/>
        <w:jc w:val="center"/>
        <w:rPr>
          <w:sz w:val="32"/>
          <w:szCs w:val="32"/>
        </w:rPr>
      </w:pPr>
      <w:r>
        <w:rPr>
          <w:rFonts w:hint="eastAsia"/>
          <w:sz w:val="32"/>
          <w:szCs w:val="32"/>
        </w:rPr>
        <w:t>公共科目笔试考试大纲</w:t>
      </w:r>
    </w:p>
    <w:p w:rsidR="00DA4EA2" w:rsidRDefault="00DA4EA2">
      <w:pPr>
        <w:pStyle w:val="a7"/>
        <w:widowControl w:val="0"/>
        <w:spacing w:before="0" w:beforeAutospacing="0" w:after="0" w:afterAutospacing="0" w:line="360" w:lineRule="exact"/>
      </w:pPr>
    </w:p>
    <w:p w:rsidR="00DA4EA2" w:rsidRDefault="00B5595F">
      <w:pPr>
        <w:pStyle w:val="a7"/>
        <w:widowControl w:val="0"/>
        <w:spacing w:before="0" w:beforeAutospacing="0" w:after="0" w:afterAutospacing="0" w:line="360" w:lineRule="exact"/>
        <w:ind w:firstLine="465"/>
      </w:pPr>
      <w:r>
        <w:rPr>
          <w:rFonts w:hint="eastAsia"/>
        </w:rPr>
        <w:t>一、笔试测试内容主要是公共基础知识、文字写作等。具体内容如下：</w:t>
      </w:r>
    </w:p>
    <w:p w:rsidR="00DA4EA2" w:rsidRDefault="00B5595F">
      <w:pPr>
        <w:pStyle w:val="a7"/>
        <w:widowControl w:val="0"/>
        <w:spacing w:before="0" w:beforeAutospacing="0" w:after="0" w:afterAutospacing="0" w:line="400" w:lineRule="exact"/>
        <w:ind w:firstLineChars="200" w:firstLine="480"/>
      </w:pPr>
      <w:r>
        <w:rPr>
          <w:rFonts w:hint="eastAsia"/>
        </w:rPr>
        <w:t>（一）政治理论：马克思主义基</w:t>
      </w:r>
      <w:bookmarkStart w:id="0" w:name="_GoBack"/>
      <w:bookmarkEnd w:id="0"/>
      <w:r>
        <w:rPr>
          <w:rFonts w:hint="eastAsia"/>
        </w:rPr>
        <w:t>本原理，毛泽东思想，</w:t>
      </w:r>
      <w:r>
        <w:rPr>
          <w:rFonts w:hint="eastAsia"/>
        </w:rPr>
        <w:t>习近平新时代</w:t>
      </w:r>
      <w:r w:rsidRPr="00264018">
        <w:rPr>
          <w:rFonts w:hint="eastAsia"/>
        </w:rPr>
        <w:t>中国特色社会主义</w:t>
      </w:r>
      <w:r w:rsidRPr="00264018">
        <w:rPr>
          <w:rFonts w:hint="eastAsia"/>
        </w:rPr>
        <w:t>思想</w:t>
      </w:r>
      <w:r>
        <w:rPr>
          <w:rFonts w:hint="eastAsia"/>
        </w:rPr>
        <w:t>，党和国家的路线、方针、政策等。</w:t>
      </w:r>
    </w:p>
    <w:p w:rsidR="00DA4EA2" w:rsidRDefault="00B5595F">
      <w:pPr>
        <w:pStyle w:val="a7"/>
        <w:widowControl w:val="0"/>
        <w:spacing w:before="0" w:beforeAutospacing="0" w:after="0" w:afterAutospacing="0" w:line="400" w:lineRule="exact"/>
        <w:ind w:firstLineChars="200" w:firstLine="480"/>
      </w:pPr>
      <w:r>
        <w:rPr>
          <w:rFonts w:hint="eastAsia"/>
        </w:rPr>
        <w:t>（二）法律知识：法律基础理论，常用法律、法规知识等。</w:t>
      </w:r>
    </w:p>
    <w:p w:rsidR="00DA4EA2" w:rsidRDefault="00B5595F">
      <w:pPr>
        <w:pStyle w:val="a7"/>
        <w:widowControl w:val="0"/>
        <w:spacing w:before="0" w:beforeAutospacing="0" w:after="0" w:afterAutospacing="0" w:line="400" w:lineRule="exact"/>
        <w:ind w:firstLineChars="200" w:firstLine="480"/>
      </w:pPr>
      <w:r>
        <w:rPr>
          <w:rFonts w:hint="eastAsia"/>
        </w:rPr>
        <w:t>（三）管理知识：管理基础理论，公共管理基本知识，社会管理创新，非营利组织理论等。</w:t>
      </w:r>
    </w:p>
    <w:p w:rsidR="00DA4EA2" w:rsidRDefault="00B5595F">
      <w:pPr>
        <w:pStyle w:val="a7"/>
        <w:widowControl w:val="0"/>
        <w:spacing w:before="0" w:beforeAutospacing="0" w:after="0" w:afterAutospacing="0" w:line="400" w:lineRule="exact"/>
        <w:ind w:firstLineChars="200" w:firstLine="480"/>
      </w:pPr>
      <w:r>
        <w:rPr>
          <w:rFonts w:hint="eastAsia"/>
        </w:rPr>
        <w:t>（四）道德知识：思想道德修养，社会公德，职业道德等。</w:t>
      </w:r>
    </w:p>
    <w:p w:rsidR="00DA4EA2" w:rsidRDefault="00B5595F">
      <w:pPr>
        <w:pStyle w:val="a7"/>
        <w:widowControl w:val="0"/>
        <w:spacing w:before="0" w:beforeAutospacing="0" w:after="0" w:afterAutospacing="0" w:line="400" w:lineRule="exact"/>
        <w:ind w:firstLineChars="200" w:firstLine="480"/>
      </w:pPr>
      <w:r>
        <w:rPr>
          <w:rFonts w:hint="eastAsia"/>
        </w:rPr>
        <w:t>（五）语文知识和公文知识：现代汉语知识，通用公文格式、规范，公文处理及事务性公文写作。</w:t>
      </w:r>
    </w:p>
    <w:p w:rsidR="00DA4EA2" w:rsidRDefault="00B5595F">
      <w:pPr>
        <w:pStyle w:val="a7"/>
        <w:widowControl w:val="0"/>
        <w:spacing w:before="0" w:beforeAutospacing="0" w:after="0" w:afterAutospacing="0" w:line="400" w:lineRule="exact"/>
        <w:ind w:firstLineChars="200" w:firstLine="480"/>
      </w:pPr>
      <w:r>
        <w:rPr>
          <w:rFonts w:hint="eastAsia"/>
        </w:rPr>
        <w:t>（六）经济知识：社会主义市场经济基础知识。</w:t>
      </w:r>
    </w:p>
    <w:p w:rsidR="00DA4EA2" w:rsidRDefault="00B5595F">
      <w:pPr>
        <w:pStyle w:val="a7"/>
        <w:widowControl w:val="0"/>
        <w:spacing w:before="0" w:beforeAutospacing="0" w:after="0" w:afterAutospacing="0" w:line="400" w:lineRule="exact"/>
        <w:ind w:firstLineChars="200" w:firstLine="480"/>
      </w:pPr>
      <w:r>
        <w:rPr>
          <w:rFonts w:hint="eastAsia"/>
        </w:rPr>
        <w:t>（七）科技知识：基本科技常识，计算机与信息技术基本知识等。</w:t>
      </w:r>
    </w:p>
    <w:p w:rsidR="00DA4EA2" w:rsidRDefault="00B5595F">
      <w:pPr>
        <w:pStyle w:val="a7"/>
        <w:widowControl w:val="0"/>
        <w:spacing w:before="0" w:beforeAutospacing="0" w:after="0" w:afterAutospacing="0" w:line="400" w:lineRule="exact"/>
        <w:ind w:firstLineChars="200" w:firstLine="480"/>
      </w:pPr>
      <w:r>
        <w:rPr>
          <w:rFonts w:hint="eastAsia"/>
        </w:rPr>
        <w:t>（八）历史知识：中国近现代史。</w:t>
      </w:r>
    </w:p>
    <w:p w:rsidR="00DA4EA2" w:rsidRDefault="00B5595F">
      <w:pPr>
        <w:pStyle w:val="a7"/>
        <w:widowControl w:val="0"/>
        <w:spacing w:before="0" w:beforeAutospacing="0" w:after="0" w:afterAutospacing="0" w:line="400" w:lineRule="exact"/>
        <w:ind w:firstLineChars="200" w:firstLine="480"/>
      </w:pPr>
      <w:r>
        <w:rPr>
          <w:rFonts w:hint="eastAsia"/>
        </w:rPr>
        <w:t>（九）时事政治与基本常识：近一年来国际国内重大时事、事件、重要会议、社会热点问题及自然、人文、生活、安全等常识和国情省情等。</w:t>
      </w:r>
    </w:p>
    <w:p w:rsidR="00DA4EA2" w:rsidRDefault="00B5595F">
      <w:pPr>
        <w:pStyle w:val="a7"/>
        <w:widowControl w:val="0"/>
        <w:spacing w:before="0" w:beforeAutospacing="0" w:after="0" w:afterAutospacing="0" w:line="360" w:lineRule="exact"/>
        <w:ind w:firstLineChars="200" w:firstLine="480"/>
      </w:pPr>
      <w:r>
        <w:rPr>
          <w:rFonts w:hint="eastAsia"/>
        </w:rPr>
        <w:t>二、作答要求：</w:t>
      </w:r>
    </w:p>
    <w:p w:rsidR="00DA4EA2" w:rsidRDefault="00B5595F">
      <w:pPr>
        <w:pStyle w:val="a7"/>
        <w:widowControl w:val="0"/>
        <w:spacing w:before="0" w:beforeAutospacing="0" w:after="0" w:afterAutospacing="0" w:line="360" w:lineRule="exact"/>
        <w:ind w:firstLineChars="200" w:firstLine="480"/>
      </w:pPr>
      <w:r>
        <w:rPr>
          <w:rFonts w:hint="eastAsia"/>
        </w:rPr>
        <w:t>本次考试使用答题纸，应试人员务必用黑色签字笔或钢笔在答题纸指定位置上填写自己的姓名和准考证号码等信息；所有客观题、主观题均用黑色签字笔或钢笔在答题</w:t>
      </w:r>
      <w:r>
        <w:rPr>
          <w:rFonts w:hint="eastAsia"/>
        </w:rPr>
        <w:t>纸指定位置上作答，用圆珠笔、铅笔或在非指定位置上作答的一律无效。</w:t>
      </w:r>
    </w:p>
    <w:p w:rsidR="00DA4EA2" w:rsidRDefault="00B5595F">
      <w:pPr>
        <w:pStyle w:val="a7"/>
        <w:widowControl w:val="0"/>
        <w:spacing w:before="0" w:beforeAutospacing="0" w:after="0" w:afterAutospacing="0" w:line="360" w:lineRule="exact"/>
        <w:ind w:firstLineChars="200" w:firstLine="480"/>
      </w:pPr>
      <w:r>
        <w:rPr>
          <w:rFonts w:hint="eastAsia"/>
        </w:rPr>
        <w:t>三、补充说明</w:t>
      </w:r>
    </w:p>
    <w:p w:rsidR="00DA4EA2" w:rsidRDefault="00B5595F">
      <w:pPr>
        <w:pStyle w:val="a7"/>
        <w:widowControl w:val="0"/>
        <w:spacing w:before="0" w:beforeAutospacing="0" w:after="0" w:afterAutospacing="0" w:line="360" w:lineRule="exact"/>
        <w:ind w:firstLineChars="200" w:firstLine="480"/>
      </w:pPr>
      <w:r>
        <w:t>1</w:t>
      </w:r>
      <w:r>
        <w:rPr>
          <w:rFonts w:hint="eastAsia"/>
        </w:rPr>
        <w:t>．本考试大纲是</w:t>
      </w:r>
      <w:r>
        <w:rPr>
          <w:rFonts w:hint="eastAsia"/>
        </w:rPr>
        <w:t>泰兴市</w:t>
      </w:r>
      <w:r>
        <w:rPr>
          <w:rFonts w:hint="eastAsia"/>
        </w:rPr>
        <w:t>公开招聘社区工作者笔试考试的基本依据。考试内容可在考试大纲规定的范围内超出</w:t>
      </w:r>
      <w:r>
        <w:t>10%</w:t>
      </w:r>
      <w:r>
        <w:rPr>
          <w:rFonts w:hint="eastAsia"/>
        </w:rPr>
        <w:t>。</w:t>
      </w:r>
    </w:p>
    <w:p w:rsidR="00DA4EA2" w:rsidRDefault="00B5595F">
      <w:pPr>
        <w:pStyle w:val="a7"/>
        <w:widowControl w:val="0"/>
        <w:spacing w:before="0" w:beforeAutospacing="0" w:after="0" w:afterAutospacing="0" w:line="360" w:lineRule="exact"/>
        <w:ind w:firstLineChars="200" w:firstLine="480"/>
      </w:pPr>
      <w:r>
        <w:t>2</w:t>
      </w:r>
      <w:r>
        <w:rPr>
          <w:rFonts w:hint="eastAsia"/>
        </w:rPr>
        <w:t>．本次考试不指定教材。</w:t>
      </w:r>
    </w:p>
    <w:p w:rsidR="00DA4EA2" w:rsidRDefault="00DA4EA2">
      <w:pPr>
        <w:pStyle w:val="a7"/>
        <w:widowControl w:val="0"/>
        <w:spacing w:before="0" w:beforeAutospacing="0" w:after="0" w:afterAutospacing="0" w:line="360" w:lineRule="exact"/>
        <w:ind w:firstLineChars="200" w:firstLine="480"/>
      </w:pPr>
    </w:p>
    <w:p w:rsidR="00DA4EA2" w:rsidRDefault="00DA4EA2">
      <w:pPr>
        <w:pStyle w:val="a7"/>
        <w:widowControl w:val="0"/>
        <w:spacing w:before="0" w:beforeAutospacing="0" w:after="0" w:afterAutospacing="0" w:line="360" w:lineRule="exact"/>
      </w:pPr>
    </w:p>
    <w:p w:rsidR="00DA4EA2" w:rsidRDefault="00B5595F">
      <w:pPr>
        <w:pStyle w:val="a7"/>
        <w:widowControl w:val="0"/>
        <w:spacing w:before="0" w:beforeAutospacing="0" w:after="0" w:afterAutospacing="0" w:line="360" w:lineRule="exact"/>
        <w:jc w:val="right"/>
      </w:pPr>
      <w:r>
        <w:rPr>
          <w:rFonts w:hint="eastAsia"/>
        </w:rPr>
        <w:t>中共泰兴市委组织部</w:t>
      </w:r>
    </w:p>
    <w:p w:rsidR="00DA4EA2" w:rsidRDefault="00B5595F">
      <w:pPr>
        <w:pStyle w:val="a7"/>
        <w:widowControl w:val="0"/>
        <w:spacing w:before="0" w:beforeAutospacing="0" w:after="0" w:afterAutospacing="0" w:line="360" w:lineRule="exact"/>
        <w:jc w:val="center"/>
      </w:pPr>
      <w:r>
        <w:rPr>
          <w:rFonts w:hint="eastAsia"/>
        </w:rPr>
        <w:t xml:space="preserve">                                                   </w:t>
      </w:r>
      <w:r>
        <w:rPr>
          <w:rFonts w:hint="eastAsia"/>
        </w:rPr>
        <w:t>泰兴市民政局</w:t>
      </w:r>
    </w:p>
    <w:p w:rsidR="00DA4EA2" w:rsidRDefault="00B5595F">
      <w:pPr>
        <w:pStyle w:val="a7"/>
        <w:widowControl w:val="0"/>
        <w:spacing w:before="0" w:beforeAutospacing="0" w:after="0" w:afterAutospacing="0" w:line="360" w:lineRule="exact"/>
        <w:jc w:val="right"/>
      </w:pPr>
      <w:r>
        <w:rPr>
          <w:rFonts w:hint="eastAsia"/>
        </w:rPr>
        <w:t>泰兴市济川街道办事处</w:t>
      </w:r>
    </w:p>
    <w:p w:rsidR="00DA4EA2" w:rsidRDefault="00B5595F">
      <w:pPr>
        <w:pStyle w:val="a7"/>
        <w:widowControl w:val="0"/>
        <w:spacing w:before="0" w:beforeAutospacing="0" w:after="0" w:afterAutospacing="0" w:line="360" w:lineRule="exact"/>
        <w:jc w:val="center"/>
      </w:pPr>
      <w:r>
        <w:rPr>
          <w:rFonts w:hint="eastAsia"/>
        </w:rPr>
        <w:t xml:space="preserve">                                                 </w:t>
      </w:r>
      <w:r>
        <w:rPr>
          <w:rFonts w:hint="eastAsia"/>
        </w:rPr>
        <w:t>2019</w:t>
      </w:r>
      <w:r>
        <w:rPr>
          <w:rFonts w:hint="eastAsia"/>
        </w:rPr>
        <w:t>年</w:t>
      </w:r>
      <w:r>
        <w:rPr>
          <w:rFonts w:hint="eastAsia"/>
        </w:rPr>
        <w:t>2</w:t>
      </w:r>
      <w:r>
        <w:rPr>
          <w:rFonts w:hint="eastAsia"/>
        </w:rPr>
        <w:t>月</w:t>
      </w:r>
      <w:r>
        <w:rPr>
          <w:rFonts w:hint="eastAsia"/>
        </w:rPr>
        <w:t>21</w:t>
      </w:r>
      <w:r>
        <w:rPr>
          <w:rFonts w:hint="eastAsia"/>
        </w:rPr>
        <w:t>日</w:t>
      </w:r>
    </w:p>
    <w:sectPr w:rsidR="00DA4EA2" w:rsidSect="00DA4EA2">
      <w:headerReference w:type="default" r:id="rId7"/>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95F" w:rsidRDefault="00B5595F" w:rsidP="00DA4EA2">
      <w:r>
        <w:separator/>
      </w:r>
    </w:p>
  </w:endnote>
  <w:endnote w:type="continuationSeparator" w:id="0">
    <w:p w:rsidR="00B5595F" w:rsidRDefault="00B5595F" w:rsidP="00DA4E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95F" w:rsidRDefault="00B5595F" w:rsidP="00DA4EA2">
      <w:r>
        <w:separator/>
      </w:r>
    </w:p>
  </w:footnote>
  <w:footnote w:type="continuationSeparator" w:id="0">
    <w:p w:rsidR="00B5595F" w:rsidRDefault="00B5595F" w:rsidP="00DA4E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EA2" w:rsidRDefault="00DA4EA2">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2F34"/>
    <w:rsid w:val="00076215"/>
    <w:rsid w:val="000E47C9"/>
    <w:rsid w:val="001143F0"/>
    <w:rsid w:val="0014465C"/>
    <w:rsid w:val="00144FEF"/>
    <w:rsid w:val="001713C6"/>
    <w:rsid w:val="00173280"/>
    <w:rsid w:val="001B470E"/>
    <w:rsid w:val="001B60A6"/>
    <w:rsid w:val="001E6225"/>
    <w:rsid w:val="00247B85"/>
    <w:rsid w:val="00257AE6"/>
    <w:rsid w:val="00262844"/>
    <w:rsid w:val="00263752"/>
    <w:rsid w:val="00264018"/>
    <w:rsid w:val="00270DC7"/>
    <w:rsid w:val="0028448A"/>
    <w:rsid w:val="00294D15"/>
    <w:rsid w:val="00295090"/>
    <w:rsid w:val="00295F37"/>
    <w:rsid w:val="00296D0B"/>
    <w:rsid w:val="002B474D"/>
    <w:rsid w:val="002D35B4"/>
    <w:rsid w:val="002E1930"/>
    <w:rsid w:val="002F04C3"/>
    <w:rsid w:val="00302DA5"/>
    <w:rsid w:val="00316844"/>
    <w:rsid w:val="00357E62"/>
    <w:rsid w:val="00370940"/>
    <w:rsid w:val="00371B47"/>
    <w:rsid w:val="00392E1D"/>
    <w:rsid w:val="0039540B"/>
    <w:rsid w:val="003A3979"/>
    <w:rsid w:val="003C6646"/>
    <w:rsid w:val="003D1A0B"/>
    <w:rsid w:val="003D2E81"/>
    <w:rsid w:val="003E3AD2"/>
    <w:rsid w:val="004069D0"/>
    <w:rsid w:val="00414B0A"/>
    <w:rsid w:val="00426EF6"/>
    <w:rsid w:val="00435FCB"/>
    <w:rsid w:val="00455F48"/>
    <w:rsid w:val="00491947"/>
    <w:rsid w:val="004B12F0"/>
    <w:rsid w:val="004C21AB"/>
    <w:rsid w:val="004D7545"/>
    <w:rsid w:val="0050238D"/>
    <w:rsid w:val="005150B3"/>
    <w:rsid w:val="005328AB"/>
    <w:rsid w:val="00547D81"/>
    <w:rsid w:val="00573CD2"/>
    <w:rsid w:val="005867F1"/>
    <w:rsid w:val="005A0CE9"/>
    <w:rsid w:val="005B3963"/>
    <w:rsid w:val="005B5F89"/>
    <w:rsid w:val="005D6EFC"/>
    <w:rsid w:val="005E2C7C"/>
    <w:rsid w:val="005E43D9"/>
    <w:rsid w:val="00634294"/>
    <w:rsid w:val="00642E5C"/>
    <w:rsid w:val="00647D24"/>
    <w:rsid w:val="0065405B"/>
    <w:rsid w:val="00657830"/>
    <w:rsid w:val="006653B4"/>
    <w:rsid w:val="00672E37"/>
    <w:rsid w:val="00682AE6"/>
    <w:rsid w:val="006D3DBF"/>
    <w:rsid w:val="0070468C"/>
    <w:rsid w:val="00731DE1"/>
    <w:rsid w:val="007538B5"/>
    <w:rsid w:val="00775154"/>
    <w:rsid w:val="007B240B"/>
    <w:rsid w:val="007D6E57"/>
    <w:rsid w:val="007E0E81"/>
    <w:rsid w:val="00802655"/>
    <w:rsid w:val="00804D88"/>
    <w:rsid w:val="00852545"/>
    <w:rsid w:val="008553B6"/>
    <w:rsid w:val="00866C13"/>
    <w:rsid w:val="0086757C"/>
    <w:rsid w:val="008728EE"/>
    <w:rsid w:val="008876A0"/>
    <w:rsid w:val="008A09EF"/>
    <w:rsid w:val="008D2F34"/>
    <w:rsid w:val="008E2596"/>
    <w:rsid w:val="00954C2C"/>
    <w:rsid w:val="009756EA"/>
    <w:rsid w:val="00977DB8"/>
    <w:rsid w:val="009E1CEB"/>
    <w:rsid w:val="009F2BAE"/>
    <w:rsid w:val="00A051CA"/>
    <w:rsid w:val="00A15528"/>
    <w:rsid w:val="00A20D3A"/>
    <w:rsid w:val="00A3617A"/>
    <w:rsid w:val="00A85A6D"/>
    <w:rsid w:val="00A85A9B"/>
    <w:rsid w:val="00AC2B16"/>
    <w:rsid w:val="00AF0564"/>
    <w:rsid w:val="00AF7488"/>
    <w:rsid w:val="00B02228"/>
    <w:rsid w:val="00B32924"/>
    <w:rsid w:val="00B32979"/>
    <w:rsid w:val="00B40FB3"/>
    <w:rsid w:val="00B5595F"/>
    <w:rsid w:val="00B62E42"/>
    <w:rsid w:val="00B63D79"/>
    <w:rsid w:val="00BA0790"/>
    <w:rsid w:val="00BC466D"/>
    <w:rsid w:val="00BD225D"/>
    <w:rsid w:val="00BD69DD"/>
    <w:rsid w:val="00C32D89"/>
    <w:rsid w:val="00C41ADE"/>
    <w:rsid w:val="00C42099"/>
    <w:rsid w:val="00C47C7D"/>
    <w:rsid w:val="00C50D48"/>
    <w:rsid w:val="00C5299C"/>
    <w:rsid w:val="00C96FA7"/>
    <w:rsid w:val="00CB7081"/>
    <w:rsid w:val="00CF11C6"/>
    <w:rsid w:val="00CF71F1"/>
    <w:rsid w:val="00D121F7"/>
    <w:rsid w:val="00D469BD"/>
    <w:rsid w:val="00D559DD"/>
    <w:rsid w:val="00D65F42"/>
    <w:rsid w:val="00D810B1"/>
    <w:rsid w:val="00D86155"/>
    <w:rsid w:val="00DA4EA2"/>
    <w:rsid w:val="00DF111F"/>
    <w:rsid w:val="00DF7CE1"/>
    <w:rsid w:val="00E145C6"/>
    <w:rsid w:val="00E3555B"/>
    <w:rsid w:val="00E632C7"/>
    <w:rsid w:val="00E6601C"/>
    <w:rsid w:val="00E93E91"/>
    <w:rsid w:val="00E964B0"/>
    <w:rsid w:val="00EA2FD7"/>
    <w:rsid w:val="00F00F97"/>
    <w:rsid w:val="00F03274"/>
    <w:rsid w:val="00F30773"/>
    <w:rsid w:val="00F34350"/>
    <w:rsid w:val="00F63F31"/>
    <w:rsid w:val="00FA3188"/>
    <w:rsid w:val="00FB1D3D"/>
    <w:rsid w:val="00FB58CD"/>
    <w:rsid w:val="00FC0F4A"/>
    <w:rsid w:val="00FD008A"/>
    <w:rsid w:val="00FE7F60"/>
    <w:rsid w:val="103F7649"/>
    <w:rsid w:val="1EC44FD2"/>
    <w:rsid w:val="2D2449DC"/>
    <w:rsid w:val="7078680A"/>
    <w:rsid w:val="70B601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Date" w:semiHidden="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Balloon Text" w:semiHidden="0"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EA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rsid w:val="00DA4EA2"/>
    <w:pPr>
      <w:ind w:leftChars="2500" w:left="100"/>
    </w:pPr>
  </w:style>
  <w:style w:type="paragraph" w:styleId="a4">
    <w:name w:val="Balloon Text"/>
    <w:basedOn w:val="a"/>
    <w:link w:val="Char0"/>
    <w:uiPriority w:val="99"/>
    <w:qFormat/>
    <w:rsid w:val="00DA4EA2"/>
    <w:rPr>
      <w:sz w:val="18"/>
      <w:szCs w:val="18"/>
    </w:rPr>
  </w:style>
  <w:style w:type="paragraph" w:styleId="a5">
    <w:name w:val="footer"/>
    <w:basedOn w:val="a"/>
    <w:link w:val="Char1"/>
    <w:uiPriority w:val="99"/>
    <w:qFormat/>
    <w:rsid w:val="00DA4EA2"/>
    <w:pPr>
      <w:tabs>
        <w:tab w:val="center" w:pos="4153"/>
        <w:tab w:val="right" w:pos="8306"/>
      </w:tabs>
      <w:snapToGrid w:val="0"/>
      <w:jc w:val="left"/>
    </w:pPr>
    <w:rPr>
      <w:sz w:val="18"/>
      <w:szCs w:val="18"/>
    </w:rPr>
  </w:style>
  <w:style w:type="paragraph" w:styleId="a6">
    <w:name w:val="header"/>
    <w:basedOn w:val="a"/>
    <w:link w:val="Char2"/>
    <w:uiPriority w:val="99"/>
    <w:qFormat/>
    <w:rsid w:val="00DA4EA2"/>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DA4EA2"/>
    <w:pPr>
      <w:widowControl/>
      <w:spacing w:before="100" w:beforeAutospacing="1" w:after="100" w:afterAutospacing="1"/>
      <w:jc w:val="left"/>
    </w:pPr>
    <w:rPr>
      <w:rFonts w:ascii="宋体" w:hAnsi="宋体" w:cs="宋体"/>
      <w:kern w:val="0"/>
      <w:sz w:val="24"/>
    </w:rPr>
  </w:style>
  <w:style w:type="character" w:customStyle="1" w:styleId="Char2">
    <w:name w:val="页眉 Char"/>
    <w:basedOn w:val="a0"/>
    <w:link w:val="a6"/>
    <w:uiPriority w:val="99"/>
    <w:qFormat/>
    <w:locked/>
    <w:rsid w:val="00DA4EA2"/>
    <w:rPr>
      <w:rFonts w:cs="Times New Roman"/>
      <w:kern w:val="2"/>
      <w:sz w:val="18"/>
      <w:szCs w:val="18"/>
    </w:rPr>
  </w:style>
  <w:style w:type="character" w:customStyle="1" w:styleId="Char1">
    <w:name w:val="页脚 Char"/>
    <w:basedOn w:val="a0"/>
    <w:link w:val="a5"/>
    <w:uiPriority w:val="99"/>
    <w:qFormat/>
    <w:locked/>
    <w:rsid w:val="00DA4EA2"/>
    <w:rPr>
      <w:rFonts w:cs="Times New Roman"/>
      <w:kern w:val="2"/>
      <w:sz w:val="18"/>
      <w:szCs w:val="18"/>
    </w:rPr>
  </w:style>
  <w:style w:type="character" w:customStyle="1" w:styleId="Char0">
    <w:name w:val="批注框文本 Char"/>
    <w:basedOn w:val="a0"/>
    <w:link w:val="a4"/>
    <w:uiPriority w:val="99"/>
    <w:qFormat/>
    <w:locked/>
    <w:rsid w:val="00DA4EA2"/>
    <w:rPr>
      <w:rFonts w:cs="Times New Roman"/>
      <w:kern w:val="2"/>
      <w:sz w:val="18"/>
      <w:szCs w:val="18"/>
    </w:rPr>
  </w:style>
  <w:style w:type="character" w:customStyle="1" w:styleId="Char">
    <w:name w:val="日期 Char"/>
    <w:basedOn w:val="a0"/>
    <w:link w:val="a3"/>
    <w:uiPriority w:val="99"/>
    <w:qFormat/>
    <w:locked/>
    <w:rsid w:val="00DA4EA2"/>
    <w:rPr>
      <w:rFonts w:cs="Times New Roman"/>
      <w:kern w:val="2"/>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107</Words>
  <Characters>615</Characters>
  <Application>Microsoft Office Word</Application>
  <DocSecurity>0</DocSecurity>
  <Lines>5</Lines>
  <Paragraphs>1</Paragraphs>
  <ScaleCrop>false</ScaleCrop>
  <Company>china</Company>
  <LinksUpToDate>false</LinksUpToDate>
  <CharactersWithSpaces>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2013事业单位公开招聘笔试考试范围</dc:title>
  <dc:creator>X</dc:creator>
  <cp:lastModifiedBy>Administrator</cp:lastModifiedBy>
  <cp:revision>6</cp:revision>
  <cp:lastPrinted>2019-02-21T08:57:00Z</cp:lastPrinted>
  <dcterms:created xsi:type="dcterms:W3CDTF">2017-09-02T00:44:00Z</dcterms:created>
  <dcterms:modified xsi:type="dcterms:W3CDTF">2019-02-21T09:12:00Z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