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b w:val="0"/>
          <w:bCs/>
          <w:sz w:val="36"/>
          <w:szCs w:val="36"/>
          <w:lang w:val="en-US" w:eastAsia="zh-CN"/>
        </w:rPr>
      </w:pPr>
      <w:r>
        <w:rPr>
          <w:rFonts w:hint="eastAsia" w:ascii="方正小标宋_GBK" w:hAnsi="方正小标宋_GBK" w:eastAsia="方正小标宋_GBK" w:cs="方正小标宋_GBK"/>
          <w:b w:val="0"/>
          <w:bCs/>
          <w:sz w:val="36"/>
          <w:szCs w:val="36"/>
          <w:lang w:val="en-US" w:eastAsia="zh-CN"/>
        </w:rPr>
        <w:t>资格复审材料目录</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方正楷体_GBK" w:hAnsi="方正楷体_GBK" w:eastAsia="方正楷体_GBK" w:cs="方正楷体_GBK"/>
          <w:b w:val="0"/>
          <w:bCs/>
          <w:spacing w:val="-14"/>
          <w:sz w:val="28"/>
          <w:szCs w:val="28"/>
          <w:lang w:val="en-US" w:eastAsia="zh-CN"/>
        </w:rPr>
      </w:pPr>
      <w:r>
        <w:rPr>
          <w:rFonts w:hint="default" w:ascii="方正楷体_GBK" w:hAnsi="方正楷体_GBK" w:eastAsia="方正楷体_GBK" w:cs="方正楷体_GBK"/>
          <w:b w:val="0"/>
          <w:bCs/>
          <w:spacing w:val="-14"/>
          <w:sz w:val="28"/>
          <w:szCs w:val="28"/>
          <w:lang w:val="en-US" w:eastAsia="zh-CN"/>
        </w:rPr>
        <w:t>（职位代码70-79，定向招录法检助理岗位</w:t>
      </w:r>
      <w:r>
        <w:rPr>
          <w:rFonts w:hint="eastAsia" w:ascii="方正楷体_GBK" w:hAnsi="方正楷体_GBK" w:eastAsia="方正楷体_GBK" w:cs="方正楷体_GBK"/>
          <w:b w:val="0"/>
          <w:bCs/>
          <w:spacing w:val="-14"/>
          <w:sz w:val="28"/>
          <w:szCs w:val="28"/>
          <w:lang w:val="en-US" w:eastAsia="zh-CN"/>
        </w:rPr>
        <w:t>，根据报名条件在序号上打√</w:t>
      </w:r>
      <w:r>
        <w:rPr>
          <w:rFonts w:hint="default" w:ascii="方正楷体_GBK" w:hAnsi="方正楷体_GBK" w:eastAsia="方正楷体_GBK" w:cs="方正楷体_GBK"/>
          <w:b w:val="0"/>
          <w:bCs/>
          <w:spacing w:val="-14"/>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方正楷体_GBK" w:hAnsi="方正楷体_GBK" w:eastAsia="方正楷体_GBK" w:cs="方正楷体_GBK"/>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方正楷体_GBK" w:hAnsi="方正楷体_GBK" w:eastAsia="方正楷体_GBK" w:cs="方正楷体_GBK"/>
          <w:sz w:val="28"/>
          <w:szCs w:val="28"/>
          <w:u w:val="single"/>
          <w:lang w:val="en-US" w:eastAsia="zh-CN"/>
        </w:rPr>
      </w:pPr>
      <w:r>
        <w:rPr>
          <w:rFonts w:hint="eastAsia" w:ascii="方正楷体_GBK" w:hAnsi="方正楷体_GBK" w:eastAsia="方正楷体_GBK" w:cs="方正楷体_GBK"/>
          <w:sz w:val="28"/>
          <w:szCs w:val="28"/>
        </w:rPr>
        <w:t>考生姓名</w:t>
      </w:r>
      <w:r>
        <w:rPr>
          <w:rFonts w:hint="eastAsia" w:ascii="方正楷体_GBK" w:hAnsi="方正楷体_GBK" w:eastAsia="方正楷体_GBK" w:cs="方正楷体_GBK"/>
          <w:sz w:val="28"/>
          <w:szCs w:val="28"/>
          <w:lang w:eastAsia="zh-CN"/>
        </w:rPr>
        <w:t>：</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u w:val="none"/>
          <w:lang w:val="en-US" w:eastAsia="zh-CN"/>
        </w:rPr>
        <w:t xml:space="preserve">    报考部门及职位代码：</w:t>
      </w:r>
      <w:r>
        <w:rPr>
          <w:rFonts w:hint="eastAsia" w:ascii="方正楷体_GBK" w:hAnsi="方正楷体_GBK" w:eastAsia="方正楷体_GBK" w:cs="方正楷体_GBK"/>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方正楷体_GBK" w:hAnsi="方正楷体_GBK" w:eastAsia="方正楷体_GBK" w:cs="方正楷体_GBK"/>
          <w:sz w:val="28"/>
          <w:szCs w:val="28"/>
          <w:lang w:val="en-US" w:eastAsia="zh-CN"/>
        </w:rPr>
      </w:pPr>
      <w:r>
        <w:rPr>
          <w:rFonts w:hint="eastAsia" w:ascii="方正楷体_GBK" w:hAnsi="方正楷体_GBK" w:eastAsia="方正楷体_GBK" w:cs="方正楷体_GBK"/>
          <w:sz w:val="28"/>
          <w:szCs w:val="28"/>
          <w:lang w:val="en-US" w:eastAsia="zh-CN"/>
        </w:rPr>
        <w:t>初</w:t>
      </w:r>
      <w:r>
        <w:rPr>
          <w:rFonts w:hint="eastAsia" w:ascii="方正楷体_GBK" w:hAnsi="方正楷体_GBK" w:eastAsia="方正楷体_GBK" w:cs="方正楷体_GBK"/>
          <w:sz w:val="28"/>
          <w:szCs w:val="28"/>
          <w:lang w:eastAsia="zh-CN"/>
        </w:rPr>
        <w:t>审人员</w:t>
      </w:r>
      <w:r>
        <w:rPr>
          <w:rFonts w:hint="eastAsia" w:ascii="方正楷体_GBK" w:hAnsi="方正楷体_GBK" w:eastAsia="方正楷体_GBK" w:cs="方正楷体_GBK"/>
          <w:sz w:val="28"/>
          <w:szCs w:val="28"/>
        </w:rPr>
        <w:t>：</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lang w:val="en-US" w:eastAsia="zh-CN"/>
        </w:rPr>
        <w:t xml:space="preserve">    </w:t>
      </w:r>
      <w:r>
        <w:rPr>
          <w:rFonts w:hint="eastAsia" w:ascii="方正楷体_GBK" w:hAnsi="方正楷体_GBK" w:eastAsia="方正楷体_GBK" w:cs="方正楷体_GBK"/>
          <w:sz w:val="28"/>
          <w:szCs w:val="28"/>
          <w:lang w:eastAsia="zh-CN"/>
        </w:rPr>
        <w:t>复审人员：</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u w:val="none"/>
          <w:lang w:val="en-US" w:eastAsia="zh-CN"/>
        </w:rPr>
        <w:t xml:space="preserve">  复审时间：</w:t>
      </w:r>
      <w:r>
        <w:rPr>
          <w:rFonts w:hint="eastAsia" w:ascii="方正楷体_GBK" w:hAnsi="方正楷体_GBK" w:eastAsia="方正楷体_GBK" w:cs="方正楷体_GBK"/>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default" w:ascii="Times New Roman" w:hAnsi="Times New Roman" w:eastAsia="方正仿宋_GBK" w:cs="Times New Roman"/>
          <w:b w:val="0"/>
          <w:bCs w:val="0"/>
          <w:spacing w:val="-20"/>
          <w:sz w:val="28"/>
          <w:szCs w:val="28"/>
        </w:rPr>
        <w:t>1</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rPr>
        <w:t>江苏省20</w:t>
      </w:r>
      <w:r>
        <w:rPr>
          <w:rFonts w:hint="default" w:ascii="Times New Roman" w:hAnsi="Times New Roman" w:eastAsia="方正仿宋_GBK" w:cs="Times New Roman"/>
          <w:b w:val="0"/>
          <w:bCs w:val="0"/>
          <w:spacing w:val="-20"/>
          <w:sz w:val="28"/>
          <w:szCs w:val="28"/>
          <w:lang w:val="en-US" w:eastAsia="zh-CN"/>
        </w:rPr>
        <w:t>2</w:t>
      </w:r>
      <w:r>
        <w:rPr>
          <w:rFonts w:hint="eastAsia" w:eastAsia="方正仿宋_GBK" w:cs="Times New Roman"/>
          <w:b w:val="0"/>
          <w:bCs w:val="0"/>
          <w:spacing w:val="-20"/>
          <w:sz w:val="28"/>
          <w:szCs w:val="28"/>
          <w:lang w:val="en-US" w:eastAsia="zh-CN"/>
        </w:rPr>
        <w:t>2</w:t>
      </w:r>
      <w:r>
        <w:rPr>
          <w:rFonts w:hint="default" w:ascii="Times New Roman" w:hAnsi="Times New Roman" w:eastAsia="方正仿宋_GBK" w:cs="Times New Roman"/>
          <w:b w:val="0"/>
          <w:bCs w:val="0"/>
          <w:spacing w:val="-20"/>
          <w:sz w:val="28"/>
          <w:szCs w:val="28"/>
        </w:rPr>
        <w:t>年考试录用公务员报名信息表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default" w:ascii="Times New Roman" w:hAnsi="Times New Roman" w:eastAsia="方正仿宋_GBK" w:cs="Times New Roman"/>
          <w:b w:val="0"/>
          <w:bCs w:val="0"/>
          <w:spacing w:val="-20"/>
          <w:sz w:val="28"/>
          <w:szCs w:val="28"/>
        </w:rPr>
        <w:t>2</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rPr>
        <w:t>准考证（原件及复印件）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r>
        <w:rPr>
          <w:rFonts w:hint="default" w:ascii="Times New Roman" w:hAnsi="Times New Roman"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20"/>
          <w:sz w:val="28"/>
          <w:szCs w:val="28"/>
        </w:rPr>
        <w:t>居民身份证（</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bookmarkStart w:id="0" w:name="_GoBack"/>
      <w:bookmarkEnd w:id="0"/>
      <w:r>
        <w:rPr>
          <w:rFonts w:hint="eastAsia"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20"/>
          <w:sz w:val="28"/>
          <w:szCs w:val="28"/>
          <w:lang w:val="en-US" w:eastAsia="zh-CN"/>
        </w:rPr>
        <w:t>、学生证（2022年应届毕业生提供，原件及复印件）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20"/>
          <w:sz w:val="28"/>
          <w:szCs w:val="28"/>
          <w:lang w:val="en-US" w:eastAsia="zh-CN"/>
        </w:rPr>
        <w:t>、《毕业生双向选择就业推荐表》（2022年应届毕业生提供，原件及复印件）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eastAsia="方正仿宋_GBK" w:cs="Times New Roman"/>
          <w:b w:val="0"/>
          <w:bCs w:val="0"/>
          <w:spacing w:val="-20"/>
          <w:sz w:val="28"/>
          <w:szCs w:val="28"/>
          <w:lang w:val="en-US" w:eastAsia="zh-CN"/>
        </w:rPr>
        <w:t>6</w:t>
      </w:r>
      <w:r>
        <w:rPr>
          <w:rFonts w:hint="default" w:ascii="Times New Roman" w:hAnsi="Times New Roman" w:eastAsia="方正仿宋_GBK" w:cs="Times New Roman"/>
          <w:b w:val="0"/>
          <w:bCs w:val="0"/>
          <w:spacing w:val="-20"/>
          <w:sz w:val="28"/>
          <w:szCs w:val="28"/>
          <w:lang w:val="en-US" w:eastAsia="zh-CN"/>
        </w:rPr>
        <w:t>、《普通高校毕业生就业协议书》（2022年应届毕业生提供，原件及复印件）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eastAsia="方正仿宋_GBK" w:cs="Times New Roman"/>
          <w:b w:val="0"/>
          <w:bCs w:val="0"/>
          <w:spacing w:val="-20"/>
          <w:sz w:val="28"/>
          <w:szCs w:val="28"/>
          <w:lang w:val="en-US" w:eastAsia="zh-CN"/>
        </w:rPr>
        <w:t>7</w:t>
      </w:r>
      <w:r>
        <w:rPr>
          <w:rFonts w:hint="default" w:ascii="Times New Roman" w:hAnsi="Times New Roman" w:eastAsia="方正仿宋_GBK" w:cs="Times New Roman"/>
          <w:b w:val="0"/>
          <w:bCs w:val="0"/>
          <w:spacing w:val="-20"/>
          <w:sz w:val="28"/>
          <w:szCs w:val="28"/>
          <w:lang w:val="en-US" w:eastAsia="zh-CN"/>
        </w:rPr>
        <w:t>、学历证书（原件及复印件，</w:t>
      </w:r>
      <w:r>
        <w:rPr>
          <w:rFonts w:hint="eastAsia" w:eastAsia="方正仿宋_GBK" w:cs="Times New Roman"/>
          <w:b w:val="0"/>
          <w:bCs w:val="0"/>
          <w:spacing w:val="-20"/>
          <w:sz w:val="28"/>
          <w:szCs w:val="28"/>
          <w:lang w:val="en-US" w:eastAsia="zh-CN"/>
        </w:rPr>
        <w:t>须是</w:t>
      </w:r>
      <w:r>
        <w:rPr>
          <w:rFonts w:hint="default" w:ascii="Times New Roman" w:hAnsi="Times New Roman" w:eastAsia="方正仿宋_GBK" w:cs="Times New Roman"/>
          <w:b w:val="0"/>
          <w:bCs w:val="0"/>
          <w:spacing w:val="-20"/>
          <w:sz w:val="28"/>
          <w:szCs w:val="28"/>
          <w:lang w:val="en-US" w:eastAsia="zh-CN"/>
        </w:rPr>
        <w:t>普通高校法学类专业本科及以上毕业</w:t>
      </w:r>
      <w:r>
        <w:rPr>
          <w:rFonts w:hint="eastAsia"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20"/>
          <w:sz w:val="28"/>
          <w:szCs w:val="28"/>
          <w:lang w:val="en-US" w:eastAsia="zh-CN"/>
        </w:rPr>
        <w:t>2022年应届毕业生录用前提供）</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eastAsia="方正仿宋_GBK" w:cs="Times New Roman"/>
          <w:b w:val="0"/>
          <w:bCs w:val="0"/>
          <w:spacing w:val="-20"/>
          <w:sz w:val="28"/>
          <w:szCs w:val="28"/>
          <w:lang w:val="en-US" w:eastAsia="zh-CN"/>
        </w:rPr>
        <w:t>8</w:t>
      </w:r>
      <w:r>
        <w:rPr>
          <w:rFonts w:hint="default" w:ascii="Times New Roman" w:hAnsi="Times New Roman" w:eastAsia="方正仿宋_GBK" w:cs="Times New Roman"/>
          <w:b w:val="0"/>
          <w:bCs w:val="0"/>
          <w:spacing w:val="-20"/>
          <w:sz w:val="28"/>
          <w:szCs w:val="28"/>
          <w:lang w:val="en-US" w:eastAsia="zh-CN"/>
        </w:rPr>
        <w:t>、学位证书（原件及复印件，</w:t>
      </w:r>
      <w:r>
        <w:rPr>
          <w:rFonts w:hint="eastAsia" w:eastAsia="方正仿宋_GBK" w:cs="Times New Roman"/>
          <w:b w:val="0"/>
          <w:bCs w:val="0"/>
          <w:spacing w:val="-20"/>
          <w:sz w:val="28"/>
          <w:szCs w:val="28"/>
          <w:lang w:val="en-US" w:eastAsia="zh-CN"/>
        </w:rPr>
        <w:t>须是</w:t>
      </w:r>
      <w:r>
        <w:rPr>
          <w:rFonts w:hint="default" w:ascii="Times New Roman" w:hAnsi="Times New Roman" w:eastAsia="方正仿宋_GBK" w:cs="Times New Roman"/>
          <w:b w:val="0"/>
          <w:bCs w:val="0"/>
          <w:spacing w:val="-20"/>
          <w:sz w:val="28"/>
          <w:szCs w:val="28"/>
          <w:lang w:val="en-US" w:eastAsia="zh-CN"/>
        </w:rPr>
        <w:t>普通高校法学类专业本科及以上毕业，2022年应届毕业生录用前提供）</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eastAsia="方正仿宋_GBK" w:cs="Times New Roman"/>
          <w:b w:val="0"/>
          <w:bCs w:val="0"/>
          <w:spacing w:val="-20"/>
          <w:sz w:val="28"/>
          <w:szCs w:val="28"/>
          <w:lang w:val="en-US" w:eastAsia="zh-CN"/>
        </w:rPr>
        <w:t>9</w:t>
      </w:r>
      <w:r>
        <w:rPr>
          <w:rFonts w:hint="default" w:ascii="Times New Roman" w:hAnsi="Times New Roman" w:eastAsia="方正仿宋_GBK" w:cs="Times New Roman"/>
          <w:b w:val="0"/>
          <w:bCs w:val="0"/>
          <w:spacing w:val="-20"/>
          <w:sz w:val="28"/>
          <w:szCs w:val="28"/>
          <w:lang w:val="en-US" w:eastAsia="zh-CN"/>
        </w:rPr>
        <w:t>、教育部学籍在线验证报告（中国高等教育学生信息网查询，网上打印原件、右侧有二维码）</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eastAsia="方正仿宋_GBK" w:cs="Times New Roman"/>
          <w:b w:val="0"/>
          <w:bCs w:val="0"/>
          <w:spacing w:val="-20"/>
          <w:sz w:val="28"/>
          <w:szCs w:val="28"/>
          <w:lang w:val="en-US" w:eastAsia="zh-CN"/>
        </w:rPr>
        <w:t>10</w:t>
      </w:r>
      <w:r>
        <w:rPr>
          <w:rFonts w:hint="default" w:ascii="Times New Roman" w:hAnsi="Times New Roman" w:eastAsia="方正仿宋_GBK" w:cs="Times New Roman"/>
          <w:b w:val="0"/>
          <w:bCs w:val="0"/>
          <w:spacing w:val="-20"/>
          <w:sz w:val="28"/>
          <w:szCs w:val="28"/>
          <w:lang w:val="en-US" w:eastAsia="zh-CN"/>
        </w:rPr>
        <w:t>、教育部学历证书电子注册备案表（中国高等教育学生信息网查询，网上打印原件、右侧有二维码，2022年应届毕业生录用前提供）</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eastAsia="方正仿宋_GBK" w:cs="Times New Roman"/>
          <w:b w:val="0"/>
          <w:bCs w:val="0"/>
          <w:spacing w:val="-20"/>
          <w:sz w:val="28"/>
          <w:szCs w:val="28"/>
          <w:lang w:val="en-US" w:eastAsia="zh-CN"/>
        </w:rPr>
        <w:t>11</w:t>
      </w:r>
      <w:r>
        <w:rPr>
          <w:rFonts w:hint="default" w:ascii="Times New Roman" w:hAnsi="Times New Roman" w:eastAsia="方正仿宋_GBK" w:cs="Times New Roman"/>
          <w:b w:val="0"/>
          <w:bCs w:val="0"/>
          <w:spacing w:val="-20"/>
          <w:sz w:val="28"/>
          <w:szCs w:val="28"/>
          <w:lang w:val="en-US" w:eastAsia="zh-CN"/>
        </w:rPr>
        <w:t>、教育部学位与研究生教育发展中心认证报告（中国学位与研究生教育信息网查询，网上打印原件、右下角有二维码，2022年应届毕业生录用前提供）</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12、学校同意报考证明（外省籍生源的师范类应届毕业生须提供原件）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13、委培、定向单位出具经所在学校同意的报考证明（委培、定向的毕业生须提供原件）</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default" w:ascii="Times New Roman" w:hAnsi="Times New Roman" w:eastAsia="方正仿宋_GBK" w:cs="Times New Roman"/>
          <w:b w:val="0"/>
          <w:bCs w:val="0"/>
          <w:spacing w:val="-20"/>
          <w:sz w:val="28"/>
          <w:szCs w:val="28"/>
          <w:lang w:val="en-US" w:eastAsia="zh-CN"/>
        </w:rPr>
        <w:t>14、</w:t>
      </w:r>
      <w:r>
        <w:rPr>
          <w:rFonts w:hint="default" w:ascii="Times New Roman" w:hAnsi="Times New Roman" w:eastAsia="方正仿宋_GBK" w:cs="Times New Roman"/>
          <w:b w:val="0"/>
          <w:bCs w:val="0"/>
          <w:spacing w:val="-20"/>
          <w:sz w:val="28"/>
          <w:szCs w:val="28"/>
          <w:lang w:eastAsia="zh-CN"/>
        </w:rPr>
        <w:t>基层党委出具的党员身份证明材料（职位要求中共党员&lt;含预备&gt;的报考者须提供原件，</w:t>
      </w:r>
      <w:r>
        <w:rPr>
          <w:rFonts w:hint="default" w:ascii="Times New Roman" w:hAnsi="Times New Roman" w:eastAsia="方正仿宋_GBK" w:cs="Times New Roman"/>
          <w:b/>
          <w:bCs/>
          <w:spacing w:val="-20"/>
          <w:sz w:val="28"/>
          <w:szCs w:val="28"/>
          <w:lang w:eastAsia="zh-CN"/>
        </w:rPr>
        <w:t>须于报名前取得身份</w:t>
      </w:r>
      <w:r>
        <w:rPr>
          <w:rFonts w:hint="eastAsia"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bCs/>
          <w:spacing w:val="-20"/>
          <w:sz w:val="28"/>
          <w:szCs w:val="28"/>
          <w:lang w:eastAsia="zh-CN"/>
        </w:rPr>
        <w:t>申请入党年龄要年满</w:t>
      </w:r>
      <w:r>
        <w:rPr>
          <w:rFonts w:hint="eastAsia" w:ascii="Times New Roman" w:hAnsi="Times New Roman" w:eastAsia="方正仿宋_GBK" w:cs="Times New Roman"/>
          <w:b/>
          <w:bCs/>
          <w:spacing w:val="-20"/>
          <w:sz w:val="28"/>
          <w:szCs w:val="28"/>
          <w:lang w:val="en-US" w:eastAsia="zh-CN"/>
        </w:rPr>
        <w:t>18周岁，</w:t>
      </w:r>
      <w:r>
        <w:rPr>
          <w:rFonts w:hint="eastAsia" w:ascii="Times New Roman" w:hAnsi="Times New Roman" w:eastAsia="方正仿宋_GBK" w:cs="Times New Roman"/>
          <w:b w:val="0"/>
          <w:bCs w:val="0"/>
          <w:spacing w:val="-20"/>
          <w:sz w:val="28"/>
          <w:szCs w:val="28"/>
          <w:lang w:val="en-US" w:eastAsia="zh-CN"/>
        </w:rPr>
        <w:t>但2014年5月之前未满18周岁提出入党申请的，一般予以承认；但对其中未满18周岁发展入党的，要具体分析处理，报省级党委组织部门批准</w:t>
      </w:r>
      <w:r>
        <w:rPr>
          <w:rFonts w:hint="default" w:ascii="Times New Roman" w:hAnsi="Times New Roman" w:eastAsia="方正仿宋_GBK" w:cs="Times New Roman"/>
          <w:b w:val="0"/>
          <w:bCs w:val="0"/>
          <w:spacing w:val="-2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15、通过国家司法考试证书（A）或通过A类合格分数线的主观题考试成绩通知单（参加202</w:t>
      </w:r>
      <w:r>
        <w:rPr>
          <w:rFonts w:hint="eastAsia" w:eastAsia="方正仿宋_GBK" w:cs="Times New Roman"/>
          <w:b w:val="0"/>
          <w:bCs w:val="0"/>
          <w:spacing w:val="-20"/>
          <w:sz w:val="28"/>
          <w:szCs w:val="28"/>
          <w:lang w:val="en-US" w:eastAsia="zh-CN"/>
        </w:rPr>
        <w:t>1</w:t>
      </w:r>
      <w:r>
        <w:rPr>
          <w:rFonts w:hint="default" w:ascii="Times New Roman" w:hAnsi="Times New Roman" w:eastAsia="方正仿宋_GBK" w:cs="Times New Roman"/>
          <w:b w:val="0"/>
          <w:bCs w:val="0"/>
          <w:spacing w:val="-20"/>
          <w:sz w:val="28"/>
          <w:szCs w:val="28"/>
          <w:lang w:val="en-US" w:eastAsia="zh-CN"/>
        </w:rPr>
        <w:t>年国家统一法律职业资格考试主观题考试的报考者须提供原件及复印件）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eastAsia="方正仿宋_GBK" w:cs="Times New Roman"/>
          <w:b w:val="0"/>
          <w:bCs w:val="0"/>
          <w:spacing w:val="-20"/>
          <w:sz w:val="28"/>
          <w:szCs w:val="28"/>
          <w:lang w:val="en-US" w:eastAsia="zh-CN"/>
        </w:rPr>
        <w:t>16</w:t>
      </w:r>
      <w:r>
        <w:rPr>
          <w:rFonts w:hint="default" w:ascii="Times New Roman" w:hAnsi="Times New Roman" w:eastAsia="方正仿宋_GBK" w:cs="Times New Roman"/>
          <w:b w:val="0"/>
          <w:bCs w:val="0"/>
          <w:spacing w:val="-20"/>
          <w:sz w:val="28"/>
          <w:szCs w:val="28"/>
          <w:lang w:val="en-US" w:eastAsia="zh-CN"/>
        </w:rPr>
        <w:t>、网上资格预审申请书（因疫情等原因本人或无法委托他人到现场进行资格审核人员）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eastAsia="方正仿宋_GBK" w:cs="Times New Roman"/>
          <w:b w:val="0"/>
          <w:bCs w:val="0"/>
          <w:spacing w:val="-20"/>
          <w:sz w:val="28"/>
          <w:szCs w:val="28"/>
          <w:lang w:val="en-US" w:eastAsia="zh-CN"/>
        </w:rPr>
        <w:t>17</w:t>
      </w:r>
      <w:r>
        <w:rPr>
          <w:rFonts w:hint="default" w:ascii="Times New Roman" w:hAnsi="Times New Roman" w:eastAsia="方正仿宋_GBK" w:cs="Times New Roman"/>
          <w:b w:val="0"/>
          <w:bCs w:val="0"/>
          <w:spacing w:val="-20"/>
          <w:sz w:val="28"/>
          <w:szCs w:val="28"/>
          <w:lang w:val="en-US" w:eastAsia="zh-CN"/>
        </w:rPr>
        <w:t>、在职人员单位同意报考证明、其他社会人员档案托管证明（于体检前提供）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18、考生诚信保证书（原件）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19、资格复审委托书（原件）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20、报考职位要求提供的资格证书和其他证明材料（原件及复印件）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21、2022年公务员招录考生不得报考的几种情形告知书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22、承诺书（体检前提供同意报考证明等）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2</w:t>
      </w:r>
      <w:r>
        <w:rPr>
          <w:rFonts w:hint="eastAsia"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20"/>
          <w:sz w:val="28"/>
          <w:szCs w:val="28"/>
          <w:lang w:val="en-US" w:eastAsia="zh-CN"/>
        </w:rPr>
        <w:t>、“苏康码”和行程轨迹截图（彩色打印，体能测评、资格复审前报送）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2</w:t>
      </w:r>
      <w:r>
        <w:rPr>
          <w:rFonts w:hint="eastAsia"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20"/>
          <w:sz w:val="28"/>
          <w:szCs w:val="28"/>
          <w:lang w:val="en-US" w:eastAsia="zh-CN"/>
        </w:rPr>
        <w:t>、48小时内有效的新冠病毒核酸检测阴性证明（原件及复印件）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default" w:ascii="Times New Roman" w:hAnsi="Times New Roman" w:eastAsia="方正仿宋_GBK" w:cs="Times New Roman"/>
          <w:b w:val="0"/>
          <w:bCs w:val="0"/>
          <w:spacing w:val="-20"/>
          <w:sz w:val="28"/>
          <w:szCs w:val="28"/>
          <w:lang w:val="en-US" w:eastAsia="zh-CN"/>
        </w:rPr>
        <w:t>2</w:t>
      </w:r>
      <w:r>
        <w:rPr>
          <w:rFonts w:hint="eastAsia"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20"/>
          <w:sz w:val="28"/>
          <w:szCs w:val="28"/>
          <w:lang w:val="en-US" w:eastAsia="zh-CN"/>
        </w:rPr>
        <w:t>、考生疫情防控告知书和承诺书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eastAsia="方正仿宋_GBK" w:cs="Times New Roman"/>
          <w:b w:val="0"/>
          <w:bCs w:val="0"/>
          <w:spacing w:val="-20"/>
          <w:sz w:val="28"/>
          <w:szCs w:val="28"/>
          <w:lang w:val="en-US" w:eastAsia="zh-CN"/>
        </w:rPr>
        <w:t>26、</w:t>
      </w:r>
      <w:r>
        <w:rPr>
          <w:rFonts w:hint="default" w:ascii="Times New Roman" w:hAnsi="Times New Roman" w:eastAsia="方正仿宋_GBK" w:cs="Times New Roman"/>
          <w:b w:val="0"/>
          <w:bCs w:val="0"/>
          <w:spacing w:val="-20"/>
          <w:sz w:val="28"/>
          <w:szCs w:val="28"/>
          <w:lang w:val="en-US" w:eastAsia="zh-CN"/>
        </w:rPr>
        <w:t>报考法官助理职位承诺书</w:t>
      </w:r>
      <w:r>
        <w:rPr>
          <w:rFonts w:hint="eastAsia" w:eastAsia="方正仿宋_GBK" w:cs="Times New Roman"/>
          <w:b w:val="0"/>
          <w:bCs w:val="0"/>
          <w:spacing w:val="-20"/>
          <w:sz w:val="28"/>
          <w:szCs w:val="28"/>
          <w:lang w:val="en-US" w:eastAsia="zh-CN"/>
        </w:rPr>
        <w:t>（报考法官助理职位考生提供）</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spacing w:val="-20"/>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bCs/>
          <w:spacing w:val="-20"/>
          <w:sz w:val="28"/>
          <w:szCs w:val="28"/>
        </w:rPr>
      </w:pPr>
    </w:p>
    <w:p>
      <w:pPr>
        <w:rPr>
          <w:rFonts w:hint="default" w:ascii="Times New Roman" w:hAnsi="Times New Roman" w:eastAsia="方正仿宋_GBK" w:cs="Times New Roman"/>
        </w:rPr>
      </w:pPr>
    </w:p>
    <w:sectPr>
      <w:headerReference r:id="rId5" w:type="first"/>
      <w:footerReference r:id="rId8" w:type="first"/>
      <w:headerReference r:id="rId3" w:type="default"/>
      <w:footerReference r:id="rId6" w:type="default"/>
      <w:headerReference r:id="rId4" w:type="even"/>
      <w:footerReference r:id="rId7" w:type="even"/>
      <w:pgSz w:w="11906" w:h="16838"/>
      <w:pgMar w:top="1361" w:right="1134" w:bottom="1134" w:left="136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F32CA"/>
    <w:rsid w:val="0F962749"/>
    <w:rsid w:val="149D2D13"/>
    <w:rsid w:val="22B030F4"/>
    <w:rsid w:val="28B54420"/>
    <w:rsid w:val="4BCC1BD3"/>
    <w:rsid w:val="544F32CA"/>
    <w:rsid w:val="56A704D2"/>
    <w:rsid w:val="63EA47C1"/>
    <w:rsid w:val="6CA83F13"/>
    <w:rsid w:val="75D03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2021-01-21T05:28:00Z</dcterms:created>
  <dc:creator>山高水长</dc:creator>
  <cp:lastModifiedBy>山高水长</cp:lastModifiedBy>
  <dcterms:modified xsi:type="dcterms:W3CDTF">2022-01-12T13:39:19Z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KSOSaveFontToCloudKey">
    <vt:lpwstr>251828195_cloud</vt:lpwstr>
  </property>
  <property fmtid="{D5CDD505-2E9C-101B-9397-08002B2CF9AE}" pid="4" name="ICV">
    <vt:lpwstr>BDA5C63B8FED4659B890F1666F25F3C6</vt:lpwstr>
  </property>
</Properties>
</file>