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22</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度</w:t>
      </w:r>
      <w:r>
        <w:rPr>
          <w:rFonts w:hint="default" w:ascii="Times New Roman" w:hAnsi="Times New Roman" w:eastAsia="方正小标宋_GBK" w:cs="Times New Roman"/>
          <w:sz w:val="44"/>
          <w:szCs w:val="44"/>
        </w:rPr>
        <w:t>江苏省公务员招录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eastAsia" w:eastAsia="方正小标宋_GBK" w:cs="Times New Roman"/>
          <w:sz w:val="44"/>
          <w:szCs w:val="44"/>
          <w:lang w:eastAsia="zh-CN"/>
        </w:rPr>
        <w:t>报考</w:t>
      </w:r>
      <w:r>
        <w:rPr>
          <w:rFonts w:hint="default" w:ascii="Times New Roman" w:hAnsi="Times New Roman" w:eastAsia="方正小标宋_GBK" w:cs="Times New Roman"/>
          <w:sz w:val="44"/>
          <w:szCs w:val="44"/>
          <w:lang w:eastAsia="zh-CN"/>
        </w:rPr>
        <w:t>人民警察职位</w:t>
      </w:r>
      <w:r>
        <w:rPr>
          <w:rFonts w:hint="eastAsia" w:eastAsia="方正小标宋_GBK"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方正仿宋_GBK" w:cs="Times New Roman"/>
          <w:sz w:val="32"/>
          <w:szCs w:val="32"/>
        </w:rPr>
      </w:pPr>
      <w:r>
        <w:rPr>
          <w:rFonts w:hint="eastAsia" w:eastAsia="方正仿宋_GBK" w:cs="Times New Roman"/>
          <w:sz w:val="32"/>
          <w:szCs w:val="32"/>
          <w:u w:val="none"/>
          <w:lang w:val="en-US" w:eastAsia="zh-CN"/>
        </w:rPr>
        <w:t>中共盐城市大丰区委组织部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我叫</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月出生，</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人（籍贯），身份证号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，报考的是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eastAsia="zh-CN"/>
        </w:rPr>
        <w:t>（地区名称）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eastAsia="zh-CN"/>
        </w:rPr>
        <w:t>（招录单位名称）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岗位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职位代码</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现居住地为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rPr>
        <w:t>笔试第</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名，已经收到</w:t>
      </w:r>
      <w:r>
        <w:rPr>
          <w:rFonts w:hint="eastAsia" w:eastAsia="方正仿宋_GBK" w:cs="Times New Roman"/>
          <w:sz w:val="32"/>
          <w:szCs w:val="32"/>
          <w:lang w:eastAsia="zh-CN"/>
        </w:rPr>
        <w:t>招录单位</w:t>
      </w:r>
      <w:r>
        <w:rPr>
          <w:rFonts w:hint="default" w:ascii="Times New Roman" w:hAnsi="Times New Roman" w:eastAsia="方正仿宋_GBK" w:cs="Times New Roman"/>
          <w:sz w:val="32"/>
          <w:szCs w:val="32"/>
        </w:rPr>
        <w:t>体能</w:t>
      </w:r>
      <w:r>
        <w:rPr>
          <w:rFonts w:hint="eastAsia" w:eastAsia="方正仿宋_GBK" w:cs="Times New Roman"/>
          <w:sz w:val="32"/>
          <w:szCs w:val="32"/>
          <w:lang w:eastAsia="zh-CN"/>
        </w:rPr>
        <w:t>测评</w:t>
      </w:r>
      <w:r>
        <w:rPr>
          <w:rFonts w:hint="default" w:ascii="Times New Roman" w:hAnsi="Times New Roman" w:eastAsia="方正仿宋_GBK" w:cs="Times New Roman"/>
          <w:sz w:val="32"/>
          <w:szCs w:val="32"/>
        </w:rPr>
        <w:t>、资格复审的通知。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eastAsia="zh-CN"/>
        </w:rPr>
        <w:t>本人承诺不存在以下任一情形：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1、曾连续六个月以上在国（境）外留学、工作、生活；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2、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3、有配偶、直系亲属被判处死刑、无期徒刑，有配偶、直系亲属被判处有期徒刑（非缓刑期）且正在服刑，对本人有重大影响的旁系亲属被判处死刑、无期徒刑，对本人有重大影响的旁系亲属被判处十年以上徒刑且正在服刑，配偶、直系亲属或对本人有重大影响的旁系亲属被判处危害国家安全罪等情形的； 有配偶、直系亲属或对本人有重大影响的旁系亲属正被立案审查，有对本人有重大影响的旁系亲属被判处有期徒刑以上刑罚（非缓刑期）且正在服刑等情形，报考相关政法机关的；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4、家庭成员具有下列情形之一的：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（1）因故意杀人、故意伤害致人重伤或者死亡、强奸、抢劫、贩卖毒品、放火、爆炸、投放危险物质罪等社会影响恶劣的严重犯罪，或者贪污贿赂数额巨大、具有严重情节，受到刑事处罚的；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（2）有危害国家安全、荣誉和利益行为的；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（3）组织、参加、支持暴力恐怖、民族分裂、宗教极端、邪教、黑社会性质的组织，或者参与相关活动的；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（4）其他可能影响考察对象录用后依法公正履职的情形。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考生签名（并按指印）：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   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default" w:ascii="Times New Roman" w:hAnsi="Times New Roman" w:eastAsia="方正仿宋_GBK" w:cs="Times New Roman"/>
          <w:b/>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FF0000"/>
          <w:sz w:val="32"/>
          <w:szCs w:val="32"/>
        </w:rPr>
        <w:t>（注：考生签名须是本人签字，不可用打印代替。）</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D7093"/>
    <w:rsid w:val="030D4B0E"/>
    <w:rsid w:val="15497975"/>
    <w:rsid w:val="25692908"/>
    <w:rsid w:val="27227A6B"/>
    <w:rsid w:val="378B147A"/>
    <w:rsid w:val="4C7C4426"/>
    <w:rsid w:val="55012EE5"/>
    <w:rsid w:val="5BB5790E"/>
    <w:rsid w:val="6CFE0684"/>
    <w:rsid w:val="709D7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2022-01-12T07:50:00Z</dcterms:created>
  <dc:creator>山高水长</dc:creator>
  <cp:lastModifiedBy>Begin.</cp:lastModifiedBy>
  <dcterms:modified xsi:type="dcterms:W3CDTF">2022-01-19T01:50:42Z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D86FD0012ABC4D07850B4DEFECF7F82A</vt:lpwstr>
  </property>
</Properties>
</file>